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170" w:rsidRPr="00E30376" w:rsidRDefault="00302F7A" w:rsidP="00AA0AEF">
      <w:pPr>
        <w:rPr>
          <w:rFonts w:asciiTheme="minorHAnsi" w:hAnsiTheme="minorHAnsi"/>
          <w:b/>
        </w:rPr>
      </w:pPr>
      <w:r w:rsidRPr="00E30376">
        <w:rPr>
          <w:rFonts w:asciiTheme="minorHAnsi" w:hAnsiTheme="minorHAnsi"/>
          <w:b/>
        </w:rPr>
        <w:t>Bescherm de voeten van Uw medewerkers….Geef ze Veiligheidsschoenen !</w:t>
      </w:r>
    </w:p>
    <w:p w:rsidR="007647EE" w:rsidRPr="00E30376" w:rsidRDefault="007647EE" w:rsidP="00AA0AEF">
      <w:pPr>
        <w:rPr>
          <w:rFonts w:asciiTheme="minorHAnsi" w:hAnsiTheme="minorHAnsi"/>
        </w:rPr>
      </w:pPr>
      <w:r w:rsidRPr="00E30376">
        <w:rPr>
          <w:rFonts w:asciiTheme="minorHAnsi" w:hAnsiTheme="minorHAnsi"/>
        </w:rPr>
        <w:t>Veiligheidsschoenen zijn bij veel productiewerk een standaard onderdeel van de beveiliging van werknemers. Een ongeval waarbij voeten geblesseerd raken leidt snel tot verzuim</w:t>
      </w:r>
      <w:r w:rsidR="00E26039" w:rsidRPr="00E30376">
        <w:rPr>
          <w:rFonts w:asciiTheme="minorHAnsi" w:hAnsiTheme="minorHAnsi"/>
        </w:rPr>
        <w:t>/uitval</w:t>
      </w:r>
      <w:r w:rsidRPr="00E30376">
        <w:rPr>
          <w:rFonts w:asciiTheme="minorHAnsi" w:hAnsiTheme="minorHAnsi"/>
        </w:rPr>
        <w:t>.</w:t>
      </w:r>
    </w:p>
    <w:p w:rsidR="00E26039" w:rsidRPr="00E30376" w:rsidRDefault="00E26039" w:rsidP="00E26039">
      <w:pPr>
        <w:rPr>
          <w:rFonts w:asciiTheme="minorHAnsi" w:hAnsiTheme="minorHAnsi"/>
        </w:rPr>
      </w:pPr>
    </w:p>
    <w:p w:rsidR="00E26039" w:rsidRPr="00E30376" w:rsidRDefault="00E26039" w:rsidP="00E26039">
      <w:pPr>
        <w:rPr>
          <w:rFonts w:asciiTheme="minorHAnsi" w:hAnsiTheme="minorHAnsi"/>
          <w:b/>
        </w:rPr>
      </w:pPr>
      <w:r w:rsidRPr="00E30376">
        <w:rPr>
          <w:rFonts w:asciiTheme="minorHAnsi" w:hAnsiTheme="minorHAnsi"/>
          <w:b/>
        </w:rPr>
        <w:t>Knelpunt/risico</w:t>
      </w:r>
    </w:p>
    <w:p w:rsidR="008C5101" w:rsidRPr="00E30376" w:rsidRDefault="00E26039" w:rsidP="00E26039">
      <w:pPr>
        <w:rPr>
          <w:rFonts w:asciiTheme="minorHAnsi" w:hAnsiTheme="minorHAnsi"/>
        </w:rPr>
      </w:pPr>
      <w:r w:rsidRPr="00E30376">
        <w:rPr>
          <w:rFonts w:asciiTheme="minorHAnsi" w:hAnsiTheme="minorHAnsi"/>
        </w:rPr>
        <w:t>Bijna de helft van alle ongevallen met heftrucks heeft voetletsel tot gevolg. Het grootste deel daarvan is een gevolg van het overrijden van de voet en tenen.</w:t>
      </w:r>
      <w:r w:rsidR="00995147" w:rsidRPr="00E30376">
        <w:rPr>
          <w:rFonts w:asciiTheme="minorHAnsi" w:hAnsiTheme="minorHAnsi"/>
        </w:rPr>
        <w:t xml:space="preserve"> Heftruckchauffeurs zijn verplicht om veiligheidsschoenen te dragen, maar ook andere </w:t>
      </w:r>
      <w:r w:rsidR="008B5A5A" w:rsidRPr="00E30376">
        <w:rPr>
          <w:rFonts w:asciiTheme="minorHAnsi" w:hAnsiTheme="minorHAnsi"/>
        </w:rPr>
        <w:t xml:space="preserve">medewerkers lopen in het magazijn risico </w:t>
      </w:r>
      <w:r w:rsidRPr="00E30376">
        <w:rPr>
          <w:rFonts w:asciiTheme="minorHAnsi" w:hAnsiTheme="minorHAnsi"/>
        </w:rPr>
        <w:t>op voetletsel door bijvoorbeeld stootletsel, voetbeknelling, vallende voorwerpen, uitglijden of penetratie vanaf de werkvloer (glasscherven).</w:t>
      </w:r>
      <w:r w:rsidR="008B5A5A" w:rsidRPr="00E30376">
        <w:rPr>
          <w:rFonts w:asciiTheme="minorHAnsi" w:hAnsiTheme="minorHAnsi"/>
        </w:rPr>
        <w:t xml:space="preserve"> </w:t>
      </w:r>
    </w:p>
    <w:p w:rsidR="008C5101" w:rsidRPr="00E30376" w:rsidRDefault="008C5101" w:rsidP="00E26039">
      <w:pPr>
        <w:rPr>
          <w:rFonts w:asciiTheme="minorHAnsi" w:hAnsiTheme="minorHAnsi"/>
        </w:rPr>
      </w:pPr>
      <w:r w:rsidRPr="00E30376">
        <w:rPr>
          <w:rFonts w:asciiTheme="minorHAnsi" w:hAnsiTheme="minorHAnsi"/>
        </w:rPr>
        <w:t xml:space="preserve">* </w:t>
      </w:r>
      <w:r w:rsidR="00561FC6" w:rsidRPr="00E30376">
        <w:rPr>
          <w:rFonts w:asciiTheme="minorHAnsi" w:hAnsiTheme="minorHAnsi"/>
        </w:rPr>
        <w:t>wanneer een palletwagen een volle pallet (plm. 500 – 1.500 kg) per ongeluk op je voet zet, blijft daar zonder veiligheidsschoen weinig van over</w:t>
      </w:r>
      <w:r w:rsidR="001A572B" w:rsidRPr="00E30376">
        <w:rPr>
          <w:rFonts w:asciiTheme="minorHAnsi" w:hAnsiTheme="minorHAnsi"/>
        </w:rPr>
        <w:t>….</w:t>
      </w:r>
    </w:p>
    <w:p w:rsidR="00E26039" w:rsidRPr="00E30376" w:rsidRDefault="008C5101" w:rsidP="00E26039">
      <w:pPr>
        <w:rPr>
          <w:rFonts w:asciiTheme="minorHAnsi" w:hAnsiTheme="minorHAnsi"/>
        </w:rPr>
      </w:pPr>
      <w:r w:rsidRPr="00E30376">
        <w:rPr>
          <w:rFonts w:asciiTheme="minorHAnsi" w:hAnsiTheme="minorHAnsi"/>
        </w:rPr>
        <w:t xml:space="preserve">* of wanneer </w:t>
      </w:r>
      <w:r w:rsidR="001A572B" w:rsidRPr="00E30376">
        <w:rPr>
          <w:rFonts w:asciiTheme="minorHAnsi" w:hAnsiTheme="minorHAnsi"/>
        </w:rPr>
        <w:t xml:space="preserve">een vol krat levensmiddelen </w:t>
      </w:r>
      <w:r w:rsidRPr="00E30376">
        <w:rPr>
          <w:rFonts w:asciiTheme="minorHAnsi" w:hAnsiTheme="minorHAnsi"/>
        </w:rPr>
        <w:t xml:space="preserve">(10-25 kg) </w:t>
      </w:r>
      <w:r w:rsidR="001A572B" w:rsidRPr="00E30376">
        <w:rPr>
          <w:rFonts w:asciiTheme="minorHAnsi" w:hAnsiTheme="minorHAnsi"/>
        </w:rPr>
        <w:t>ergens vanaf valt op je voet</w:t>
      </w:r>
      <w:r w:rsidR="00B46170" w:rsidRPr="00E30376">
        <w:rPr>
          <w:rFonts w:asciiTheme="minorHAnsi" w:hAnsiTheme="minorHAnsi"/>
        </w:rPr>
        <w:t>,</w:t>
      </w:r>
      <w:r w:rsidRPr="00E30376">
        <w:rPr>
          <w:rFonts w:asciiTheme="minorHAnsi" w:hAnsiTheme="minorHAnsi"/>
        </w:rPr>
        <w:t xml:space="preserve"> heeft ernstige gevolgen….</w:t>
      </w:r>
    </w:p>
    <w:p w:rsidR="00AA0AEF" w:rsidRPr="00E30376" w:rsidRDefault="00AA0AEF" w:rsidP="00E26039">
      <w:pPr>
        <w:rPr>
          <w:rFonts w:asciiTheme="minorHAnsi" w:hAnsiTheme="minorHAnsi"/>
        </w:rPr>
      </w:pPr>
    </w:p>
    <w:p w:rsidR="007647EE" w:rsidRPr="00E30376" w:rsidRDefault="007647EE" w:rsidP="00AA0AEF">
      <w:pPr>
        <w:rPr>
          <w:rFonts w:asciiTheme="minorHAnsi" w:hAnsiTheme="minorHAnsi"/>
          <w:b/>
        </w:rPr>
      </w:pPr>
      <w:r w:rsidRPr="00E30376">
        <w:rPr>
          <w:rFonts w:asciiTheme="minorHAnsi" w:hAnsiTheme="minorHAnsi"/>
          <w:b/>
        </w:rPr>
        <w:t xml:space="preserve">De keuze van veiligheidsschoenen </w:t>
      </w:r>
    </w:p>
    <w:p w:rsidR="007647EE" w:rsidRPr="00E30376" w:rsidRDefault="007647EE" w:rsidP="00AA0AEF">
      <w:pPr>
        <w:rPr>
          <w:rFonts w:asciiTheme="minorHAnsi" w:hAnsiTheme="minorHAnsi"/>
        </w:rPr>
      </w:pPr>
      <w:r w:rsidRPr="00E30376">
        <w:rPr>
          <w:rFonts w:asciiTheme="minorHAnsi" w:hAnsiTheme="minorHAnsi"/>
        </w:rPr>
        <w:t xml:space="preserve">Het begrip veiligheidsschoen omvat diverse vormen van veilig schoeisel: schoen, laars, hoog of laag model. Maar ook houten klompen kunnen in sommige gevallen tot veiligheidsschoen gerekend worden. De keuze van de veiligheidsschoen moet zijn afgestemd op het werk en de werkomstandigheden. Het is aan te bevelen de informatie die de leverancier van de veiligheidsschoenen verschaft te raadplegen voor de specifieke omstandigheden binnen een bedrijf. </w:t>
      </w:r>
    </w:p>
    <w:p w:rsidR="00AA0AEF" w:rsidRPr="00E30376" w:rsidRDefault="00AA0AEF" w:rsidP="00AA0AEF">
      <w:pPr>
        <w:rPr>
          <w:rFonts w:asciiTheme="minorHAnsi" w:hAnsiTheme="minorHAnsi"/>
        </w:rPr>
      </w:pPr>
    </w:p>
    <w:p w:rsidR="007647EE" w:rsidRPr="00E30376" w:rsidRDefault="007647EE" w:rsidP="00AA0AEF">
      <w:pPr>
        <w:rPr>
          <w:rFonts w:asciiTheme="minorHAnsi" w:hAnsiTheme="minorHAnsi"/>
          <w:b/>
        </w:rPr>
      </w:pPr>
      <w:r w:rsidRPr="00E30376">
        <w:rPr>
          <w:rFonts w:asciiTheme="minorHAnsi" w:hAnsiTheme="minorHAnsi"/>
          <w:b/>
        </w:rPr>
        <w:t xml:space="preserve">Laag versus hoog model </w:t>
      </w:r>
    </w:p>
    <w:p w:rsidR="007647EE" w:rsidRPr="00E30376" w:rsidRDefault="007647EE" w:rsidP="00AA0AEF">
      <w:pPr>
        <w:rPr>
          <w:rFonts w:asciiTheme="minorHAnsi" w:hAnsiTheme="minorHAnsi"/>
        </w:rPr>
      </w:pPr>
      <w:r w:rsidRPr="00E30376">
        <w:rPr>
          <w:rFonts w:asciiTheme="minorHAnsi" w:hAnsiTheme="minorHAnsi"/>
        </w:rPr>
        <w:t>Een laag model veiligheidsschoenen is uitermate geschikt voor mensen die tijdens hun werk veel moeten knielen. Bij een hoge schoen is de voet minder makkelijk te bewegen. Een nadeel van het lage model schoenen is dat deze minder bescherming van de achillespees bieden.</w:t>
      </w:r>
    </w:p>
    <w:p w:rsidR="007647EE" w:rsidRPr="00E30376" w:rsidRDefault="007647EE" w:rsidP="00AA0AEF">
      <w:pPr>
        <w:rPr>
          <w:rFonts w:asciiTheme="minorHAnsi" w:hAnsiTheme="minorHAnsi"/>
        </w:rPr>
      </w:pPr>
      <w:r w:rsidRPr="00E30376">
        <w:rPr>
          <w:rFonts w:asciiTheme="minorHAnsi" w:hAnsiTheme="minorHAnsi"/>
        </w:rPr>
        <w:t>Een hoog model veiligheidsschoenen is het meest geschikt in de bouw. Hoge schoenen geven voldoende steun en beschermen de achillespees.</w:t>
      </w:r>
    </w:p>
    <w:p w:rsidR="00AA0AEF" w:rsidRPr="00E30376" w:rsidRDefault="00AA0AEF" w:rsidP="00AA0AEF">
      <w:pPr>
        <w:rPr>
          <w:rFonts w:asciiTheme="minorHAnsi" w:hAnsiTheme="minorHAnsi"/>
        </w:rPr>
      </w:pPr>
    </w:p>
    <w:p w:rsidR="007647EE" w:rsidRPr="00E30376" w:rsidRDefault="007647EE" w:rsidP="00AA0AEF">
      <w:pPr>
        <w:rPr>
          <w:rFonts w:asciiTheme="minorHAnsi" w:hAnsiTheme="minorHAnsi"/>
          <w:b/>
        </w:rPr>
      </w:pPr>
      <w:r w:rsidRPr="00E30376">
        <w:rPr>
          <w:rFonts w:asciiTheme="minorHAnsi" w:hAnsiTheme="minorHAnsi"/>
          <w:b/>
        </w:rPr>
        <w:t xml:space="preserve">Leer versus kunststof </w:t>
      </w:r>
    </w:p>
    <w:p w:rsidR="007647EE" w:rsidRPr="00E30376" w:rsidRDefault="007647EE" w:rsidP="00AA0AEF">
      <w:pPr>
        <w:rPr>
          <w:rFonts w:asciiTheme="minorHAnsi" w:hAnsiTheme="minorHAnsi"/>
        </w:rPr>
      </w:pPr>
      <w:r w:rsidRPr="00E30376">
        <w:rPr>
          <w:rFonts w:asciiTheme="minorHAnsi" w:hAnsiTheme="minorHAnsi"/>
        </w:rPr>
        <w:t>Veiligheidslaarzen worden vooral gebruikt wanneer er veel in een natte of vochtige omgeving gewerkt moet worden. Het is dan ook van belang dat de laarzen goed waterdicht zijn.</w:t>
      </w:r>
    </w:p>
    <w:p w:rsidR="007647EE" w:rsidRPr="00E30376" w:rsidRDefault="007647EE" w:rsidP="00AA0AEF">
      <w:pPr>
        <w:rPr>
          <w:rFonts w:asciiTheme="minorHAnsi" w:hAnsiTheme="minorHAnsi"/>
        </w:rPr>
      </w:pPr>
      <w:r w:rsidRPr="00E30376">
        <w:rPr>
          <w:rFonts w:asciiTheme="minorHAnsi" w:hAnsiTheme="minorHAnsi"/>
        </w:rPr>
        <w:t>Kunststof veiligheidslaarzen worden voornamelijk gebruikt wanneer een leren laars niet meer toereikend is. Dit is het geval bij te vochtige omstandigheden en wanneer er gewerkt wordt met chemicaliën waartegen leer onvoldoende bescherming biedt.</w:t>
      </w:r>
    </w:p>
    <w:p w:rsidR="00AA0AEF" w:rsidRPr="00E30376" w:rsidRDefault="00AA0AEF">
      <w:pPr>
        <w:rPr>
          <w:rFonts w:asciiTheme="minorHAnsi" w:hAnsiTheme="minorHAnsi"/>
        </w:rPr>
      </w:pPr>
    </w:p>
    <w:p w:rsidR="007647EE" w:rsidRPr="00E30376" w:rsidRDefault="007647EE" w:rsidP="00B46170">
      <w:pPr>
        <w:rPr>
          <w:rFonts w:asciiTheme="minorHAnsi" w:hAnsiTheme="minorHAnsi"/>
        </w:rPr>
      </w:pPr>
      <w:r w:rsidRPr="00E30376">
        <w:rPr>
          <w:rFonts w:asciiTheme="minorHAnsi" w:hAnsiTheme="minorHAnsi"/>
          <w:b/>
        </w:rPr>
        <w:t>Veiligheidsklasse:</w:t>
      </w:r>
      <w:r w:rsidRPr="00E30376">
        <w:rPr>
          <w:rFonts w:asciiTheme="minorHAnsi" w:hAnsiTheme="minorHAnsi"/>
          <w:b/>
        </w:rPr>
        <w:br/>
      </w:r>
      <w:r w:rsidRPr="00E30376">
        <w:rPr>
          <w:rFonts w:asciiTheme="minorHAnsi" w:hAnsiTheme="minorHAnsi"/>
        </w:rPr>
        <w:t xml:space="preserve">Wanneer men risico loopt op het intrappen van scherpe voorwerpen, zoals glasscherven, is veiligheidsklasse S3 de beste toepassing. </w:t>
      </w:r>
    </w:p>
    <w:p w:rsidR="00AA0AEF" w:rsidRPr="00E30376" w:rsidRDefault="00AA0AEF" w:rsidP="00D70892">
      <w:pPr>
        <w:spacing w:after="240"/>
        <w:rPr>
          <w:rFonts w:asciiTheme="minorHAnsi" w:hAnsiTheme="minorHAnsi" w:cs="Arial"/>
          <w:color w:val="000000"/>
          <w:sz w:val="17"/>
          <w:szCs w:val="17"/>
        </w:rPr>
      </w:pPr>
    </w:p>
    <w:p w:rsidR="00AA0AEF" w:rsidRPr="007647EE" w:rsidRDefault="00AA0AEF" w:rsidP="00D70892">
      <w:pPr>
        <w:spacing w:after="240"/>
        <w:rPr>
          <w:rFonts w:asciiTheme="minorHAnsi" w:hAnsiTheme="minorHAnsi" w:cs="Arial"/>
          <w:color w:val="000000"/>
          <w:sz w:val="17"/>
          <w:szCs w:val="17"/>
        </w:rPr>
      </w:pPr>
      <w:bookmarkStart w:id="0" w:name="_GoBack"/>
      <w:bookmarkEnd w:id="0"/>
    </w:p>
    <w:p w:rsidR="007647EE" w:rsidRPr="00E30376" w:rsidRDefault="007647EE">
      <w:pPr>
        <w:rPr>
          <w:rFonts w:asciiTheme="minorHAnsi" w:hAnsiTheme="minorHAnsi"/>
        </w:rPr>
      </w:pPr>
    </w:p>
    <w:sectPr w:rsidR="007647EE" w:rsidRPr="00E303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7EE"/>
    <w:rsid w:val="001A572B"/>
    <w:rsid w:val="001F163D"/>
    <w:rsid w:val="002D6C98"/>
    <w:rsid w:val="00302F7A"/>
    <w:rsid w:val="00561FC6"/>
    <w:rsid w:val="007647EE"/>
    <w:rsid w:val="008B5A5A"/>
    <w:rsid w:val="008C5101"/>
    <w:rsid w:val="00927B5D"/>
    <w:rsid w:val="00995147"/>
    <w:rsid w:val="00A777CA"/>
    <w:rsid w:val="00AA0AEF"/>
    <w:rsid w:val="00B067BD"/>
    <w:rsid w:val="00B46170"/>
    <w:rsid w:val="00D70892"/>
    <w:rsid w:val="00E26039"/>
    <w:rsid w:val="00E30376"/>
    <w:rsid w:val="00EB4FCA"/>
    <w:rsid w:val="00F963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151166">
      <w:bodyDiv w:val="1"/>
      <w:marLeft w:val="0"/>
      <w:marRight w:val="0"/>
      <w:marTop w:val="0"/>
      <w:marBottom w:val="0"/>
      <w:divBdr>
        <w:top w:val="none" w:sz="0" w:space="0" w:color="4E4E4E"/>
        <w:left w:val="none" w:sz="0" w:space="0" w:color="auto"/>
        <w:bottom w:val="none" w:sz="0" w:space="0" w:color="auto"/>
        <w:right w:val="none" w:sz="0" w:space="0" w:color="auto"/>
      </w:divBdr>
      <w:divsChild>
        <w:div w:id="2585488">
          <w:marLeft w:val="0"/>
          <w:marRight w:val="0"/>
          <w:marTop w:val="0"/>
          <w:marBottom w:val="0"/>
          <w:divBdr>
            <w:top w:val="none" w:sz="0" w:space="0" w:color="auto"/>
            <w:left w:val="none" w:sz="0" w:space="0" w:color="auto"/>
            <w:bottom w:val="none" w:sz="0" w:space="0" w:color="auto"/>
            <w:right w:val="none" w:sz="0" w:space="0" w:color="auto"/>
          </w:divBdr>
          <w:divsChild>
            <w:div w:id="437916013">
              <w:marLeft w:val="0"/>
              <w:marRight w:val="0"/>
              <w:marTop w:val="0"/>
              <w:marBottom w:val="0"/>
              <w:divBdr>
                <w:top w:val="none" w:sz="0" w:space="0" w:color="E3DCE7"/>
                <w:left w:val="none" w:sz="0" w:space="0" w:color="auto"/>
                <w:bottom w:val="none" w:sz="0" w:space="0" w:color="auto"/>
                <w:right w:val="none" w:sz="0" w:space="0" w:color="auto"/>
              </w:divBdr>
              <w:divsChild>
                <w:div w:id="1725636914">
                  <w:marLeft w:val="0"/>
                  <w:marRight w:val="0"/>
                  <w:marTop w:val="0"/>
                  <w:marBottom w:val="0"/>
                  <w:divBdr>
                    <w:top w:val="none" w:sz="0" w:space="0" w:color="auto"/>
                    <w:left w:val="none" w:sz="0" w:space="0" w:color="auto"/>
                    <w:bottom w:val="none" w:sz="0" w:space="0" w:color="auto"/>
                    <w:right w:val="none" w:sz="0" w:space="0" w:color="auto"/>
                  </w:divBdr>
                  <w:divsChild>
                    <w:div w:id="29113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667379">
      <w:bodyDiv w:val="1"/>
      <w:marLeft w:val="0"/>
      <w:marRight w:val="0"/>
      <w:marTop w:val="0"/>
      <w:marBottom w:val="0"/>
      <w:divBdr>
        <w:top w:val="none" w:sz="0" w:space="0" w:color="auto"/>
        <w:left w:val="none" w:sz="0" w:space="0" w:color="auto"/>
        <w:bottom w:val="none" w:sz="0" w:space="0" w:color="auto"/>
        <w:right w:val="none" w:sz="0" w:space="0" w:color="auto"/>
      </w:divBdr>
      <w:divsChild>
        <w:div w:id="1619682142">
          <w:marLeft w:val="0"/>
          <w:marRight w:val="0"/>
          <w:marTop w:val="0"/>
          <w:marBottom w:val="0"/>
          <w:divBdr>
            <w:top w:val="none" w:sz="0" w:space="0" w:color="auto"/>
            <w:left w:val="none" w:sz="0" w:space="0" w:color="auto"/>
            <w:bottom w:val="none" w:sz="0" w:space="0" w:color="auto"/>
            <w:right w:val="none" w:sz="0" w:space="0" w:color="auto"/>
          </w:divBdr>
          <w:divsChild>
            <w:div w:id="1899244329">
              <w:marLeft w:val="0"/>
              <w:marRight w:val="0"/>
              <w:marTop w:val="0"/>
              <w:marBottom w:val="0"/>
              <w:divBdr>
                <w:top w:val="none" w:sz="0" w:space="0" w:color="auto"/>
                <w:left w:val="none" w:sz="0" w:space="0" w:color="auto"/>
                <w:bottom w:val="none" w:sz="0" w:space="0" w:color="auto"/>
                <w:right w:val="none" w:sz="0" w:space="0" w:color="auto"/>
              </w:divBdr>
              <w:divsChild>
                <w:div w:id="1595631079">
                  <w:marLeft w:val="0"/>
                  <w:marRight w:val="0"/>
                  <w:marTop w:val="150"/>
                  <w:marBottom w:val="0"/>
                  <w:divBdr>
                    <w:top w:val="none" w:sz="0" w:space="0" w:color="auto"/>
                    <w:left w:val="none" w:sz="0" w:space="0" w:color="auto"/>
                    <w:bottom w:val="none" w:sz="0" w:space="0" w:color="auto"/>
                    <w:right w:val="none" w:sz="0" w:space="0" w:color="auto"/>
                  </w:divBdr>
                </w:div>
                <w:div w:id="8750778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379</Words>
  <Characters>2088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Swagerman Consult</Company>
  <LinksUpToDate>false</LinksUpToDate>
  <CharactersWithSpaces>2463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Edsko Swagerman</dc:creator>
  <cp:lastModifiedBy>Edsko Swagerman</cp:lastModifiedBy>
  <cp:revision>2</cp:revision>
  <dcterms:created xsi:type="dcterms:W3CDTF">2015-09-29T14:19:00Z</dcterms:created>
  <dcterms:modified xsi:type="dcterms:W3CDTF">2015-09-29T14:37:00Z</dcterms:modified>
</cp:coreProperties>
</file>